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2B" w:rsidRPr="00997B2B" w:rsidRDefault="00997B2B">
      <w:pPr>
        <w:rPr>
          <w:sz w:val="20"/>
          <w:szCs w:val="20"/>
        </w:rPr>
        <w:sectPr w:rsidR="00997B2B" w:rsidRPr="00997B2B" w:rsidSect="00803A8A">
          <w:footerReference w:type="default" r:id="rId8"/>
          <w:pgSz w:w="12240" w:h="15840" w:code="1"/>
          <w:pgMar w:top="864" w:right="1440" w:bottom="864" w:left="1440" w:header="720" w:footer="720" w:gutter="0"/>
          <w:cols w:space="720"/>
          <w:docGrid w:linePitch="360"/>
        </w:sectPr>
      </w:pPr>
    </w:p>
    <w:p w:rsidR="00981D22" w:rsidRPr="0006052D" w:rsidRDefault="00997B2B">
      <w:pPr>
        <w:rPr>
          <w:sz w:val="24"/>
          <w:szCs w:val="24"/>
        </w:rPr>
      </w:pPr>
      <w:r w:rsidRPr="0006052D">
        <w:rPr>
          <w:sz w:val="28"/>
          <w:szCs w:val="28"/>
        </w:rPr>
        <w:lastRenderedPageBreak/>
        <w:t>Trash/Refuse Schedule 2016</w:t>
      </w:r>
      <w:r w:rsidR="00981D22" w:rsidRPr="0006052D">
        <w:rPr>
          <w:sz w:val="24"/>
          <w:szCs w:val="24"/>
        </w:rPr>
        <w:t xml:space="preserve"> </w:t>
      </w:r>
      <w:r w:rsidR="00981D22" w:rsidRPr="0006052D">
        <w:rPr>
          <w:sz w:val="20"/>
          <w:szCs w:val="20"/>
        </w:rPr>
        <w:t xml:space="preserve">– if underlined, </w:t>
      </w:r>
      <w:r w:rsidR="0006052D" w:rsidRPr="0006052D">
        <w:rPr>
          <w:sz w:val="20"/>
          <w:szCs w:val="20"/>
        </w:rPr>
        <w:t>goes to Sat.</w:t>
      </w:r>
      <w:r w:rsidR="00981D22" w:rsidRPr="0006052D">
        <w:rPr>
          <w:sz w:val="20"/>
          <w:szCs w:val="20"/>
        </w:rPr>
        <w:t xml:space="preserve"> due to holiday)</w:t>
      </w:r>
    </w:p>
    <w:p w:rsidR="00981D22" w:rsidRPr="0006052D" w:rsidRDefault="00981D22" w:rsidP="00997B2B">
      <w:pPr>
        <w:spacing w:after="0" w:line="240" w:lineRule="auto"/>
        <w:rPr>
          <w:color w:val="8064A2" w:themeColor="accent4"/>
          <w:sz w:val="24"/>
          <w:szCs w:val="24"/>
          <w:u w:val="single"/>
        </w:rPr>
      </w:pPr>
      <w:r w:rsidRPr="0006052D">
        <w:rPr>
          <w:color w:val="8064A2" w:themeColor="accent4"/>
          <w:sz w:val="24"/>
          <w:szCs w:val="24"/>
          <w:u w:val="single"/>
        </w:rPr>
        <w:t>Purple – Mondays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January – 4, 11, 18, 25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February – 1, 8, 15, 22, 29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March</w:t>
      </w:r>
      <w:r w:rsidR="009D7CDD" w:rsidRPr="0006052D">
        <w:rPr>
          <w:sz w:val="24"/>
          <w:szCs w:val="24"/>
        </w:rPr>
        <w:t xml:space="preserve"> – 7, 14, 21, 28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April</w:t>
      </w:r>
      <w:r w:rsidR="009D7CDD" w:rsidRPr="0006052D">
        <w:rPr>
          <w:sz w:val="24"/>
          <w:szCs w:val="24"/>
        </w:rPr>
        <w:t xml:space="preserve"> – 4, 11, 18, 25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  <w:u w:val="single"/>
        </w:rPr>
      </w:pPr>
      <w:r w:rsidRPr="0006052D">
        <w:rPr>
          <w:sz w:val="24"/>
          <w:szCs w:val="24"/>
        </w:rPr>
        <w:t>May</w:t>
      </w:r>
      <w:r w:rsidR="009D7CDD" w:rsidRPr="0006052D">
        <w:rPr>
          <w:sz w:val="24"/>
          <w:szCs w:val="24"/>
        </w:rPr>
        <w:t xml:space="preserve"> – 2, 9, 16 23, </w:t>
      </w:r>
      <w:r w:rsidR="009D7CDD" w:rsidRPr="0006052D">
        <w:rPr>
          <w:sz w:val="24"/>
          <w:szCs w:val="24"/>
          <w:u w:val="single"/>
        </w:rPr>
        <w:t>28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June</w:t>
      </w:r>
      <w:r w:rsidR="009D7CDD" w:rsidRPr="0006052D">
        <w:rPr>
          <w:sz w:val="24"/>
          <w:szCs w:val="24"/>
        </w:rPr>
        <w:t xml:space="preserve"> – 6, 13, 20, 27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July</w:t>
      </w:r>
      <w:r w:rsidR="009D7CDD" w:rsidRPr="0006052D">
        <w:rPr>
          <w:sz w:val="24"/>
          <w:szCs w:val="24"/>
        </w:rPr>
        <w:t xml:space="preserve"> – </w:t>
      </w:r>
      <w:r w:rsidR="009D7CDD" w:rsidRPr="0006052D">
        <w:rPr>
          <w:sz w:val="24"/>
          <w:szCs w:val="24"/>
          <w:u w:val="single"/>
        </w:rPr>
        <w:t>2</w:t>
      </w:r>
      <w:r w:rsidR="009D7CDD" w:rsidRPr="0006052D">
        <w:rPr>
          <w:sz w:val="24"/>
          <w:szCs w:val="24"/>
        </w:rPr>
        <w:t>, 11, 18, 25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August</w:t>
      </w:r>
      <w:r w:rsidR="009D7CDD" w:rsidRPr="0006052D">
        <w:rPr>
          <w:sz w:val="24"/>
          <w:szCs w:val="24"/>
        </w:rPr>
        <w:t xml:space="preserve"> – 1, 8, 15, 22, 29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September</w:t>
      </w:r>
      <w:r w:rsidR="009D7CDD" w:rsidRPr="0006052D">
        <w:rPr>
          <w:sz w:val="24"/>
          <w:szCs w:val="24"/>
        </w:rPr>
        <w:t xml:space="preserve"> – </w:t>
      </w:r>
      <w:r w:rsidR="009D7CDD" w:rsidRPr="0006052D">
        <w:rPr>
          <w:sz w:val="24"/>
          <w:szCs w:val="24"/>
          <w:u w:val="single"/>
        </w:rPr>
        <w:t>3</w:t>
      </w:r>
      <w:r w:rsidR="009D7CDD" w:rsidRPr="0006052D">
        <w:rPr>
          <w:sz w:val="24"/>
          <w:szCs w:val="24"/>
        </w:rPr>
        <w:t>, 12, 19, 26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October</w:t>
      </w:r>
      <w:r w:rsidR="009D7CDD" w:rsidRPr="0006052D">
        <w:rPr>
          <w:sz w:val="24"/>
          <w:szCs w:val="24"/>
        </w:rPr>
        <w:t xml:space="preserve"> </w:t>
      </w:r>
      <w:proofErr w:type="gramStart"/>
      <w:r w:rsidR="009D7CDD" w:rsidRPr="0006052D">
        <w:rPr>
          <w:sz w:val="24"/>
          <w:szCs w:val="24"/>
        </w:rPr>
        <w:t>-  3</w:t>
      </w:r>
      <w:proofErr w:type="gramEnd"/>
      <w:r w:rsidR="009D7CDD" w:rsidRPr="0006052D">
        <w:rPr>
          <w:sz w:val="24"/>
          <w:szCs w:val="24"/>
        </w:rPr>
        <w:t>, 10, 17, 24, 31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November</w:t>
      </w:r>
      <w:r w:rsidR="009D7CDD" w:rsidRPr="0006052D">
        <w:rPr>
          <w:sz w:val="24"/>
          <w:szCs w:val="24"/>
        </w:rPr>
        <w:t xml:space="preserve"> – 7, 14, 21, 28</w:t>
      </w:r>
    </w:p>
    <w:p w:rsidR="00981D22" w:rsidRPr="0006052D" w:rsidRDefault="00981D22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December</w:t>
      </w:r>
      <w:r w:rsidR="00E032B3" w:rsidRPr="0006052D">
        <w:rPr>
          <w:sz w:val="24"/>
          <w:szCs w:val="24"/>
        </w:rPr>
        <w:t xml:space="preserve"> </w:t>
      </w:r>
      <w:r w:rsidR="009D7CDD" w:rsidRPr="0006052D">
        <w:rPr>
          <w:sz w:val="24"/>
          <w:szCs w:val="24"/>
        </w:rPr>
        <w:t>5, 12, 19, 26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</w:p>
    <w:p w:rsidR="009D7CDD" w:rsidRPr="0006052D" w:rsidRDefault="009D7CDD" w:rsidP="00997B2B">
      <w:pPr>
        <w:spacing w:after="0" w:line="240" w:lineRule="auto"/>
        <w:rPr>
          <w:color w:val="00B0F0"/>
          <w:sz w:val="24"/>
          <w:szCs w:val="24"/>
          <w:u w:val="single"/>
        </w:rPr>
      </w:pPr>
      <w:r w:rsidRPr="0006052D">
        <w:rPr>
          <w:color w:val="00B0F0"/>
          <w:sz w:val="24"/>
          <w:szCs w:val="24"/>
          <w:u w:val="single"/>
        </w:rPr>
        <w:t>Blue – Tuesdays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January – 5, 12, 19, 26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February – 2, 9, 16, 23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March – 1, 8, 15, 22, 29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April – 5, 12, 19, 26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May – 3, 10, 17, 24, 31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June – 7, 14, 21, 28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July – 5, 12, 19, 26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August – 2, 9, 16, 23, 30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September – 6, 13, 20, 27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 xml:space="preserve">October </w:t>
      </w:r>
      <w:proofErr w:type="gramStart"/>
      <w:r w:rsidRPr="0006052D">
        <w:rPr>
          <w:sz w:val="24"/>
          <w:szCs w:val="24"/>
        </w:rPr>
        <w:t xml:space="preserve">- </w:t>
      </w:r>
      <w:r w:rsidR="00085498" w:rsidRPr="0006052D">
        <w:rPr>
          <w:sz w:val="24"/>
          <w:szCs w:val="24"/>
        </w:rPr>
        <w:t xml:space="preserve"> 4</w:t>
      </w:r>
      <w:proofErr w:type="gramEnd"/>
      <w:r w:rsidR="00085498" w:rsidRPr="0006052D">
        <w:rPr>
          <w:sz w:val="24"/>
          <w:szCs w:val="24"/>
        </w:rPr>
        <w:t>, 11, 18, 25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November</w:t>
      </w:r>
      <w:r w:rsidR="00085498" w:rsidRPr="0006052D">
        <w:rPr>
          <w:sz w:val="24"/>
          <w:szCs w:val="24"/>
        </w:rPr>
        <w:t xml:space="preserve"> – 1, 8, 15, 22, 29  </w:t>
      </w:r>
    </w:p>
    <w:p w:rsidR="009D7CDD" w:rsidRPr="0006052D" w:rsidRDefault="009D7CDD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December</w:t>
      </w:r>
      <w:r w:rsidR="00085498" w:rsidRPr="0006052D">
        <w:rPr>
          <w:sz w:val="24"/>
          <w:szCs w:val="24"/>
        </w:rPr>
        <w:t xml:space="preserve"> – 6, 13, 20, 27</w:t>
      </w:r>
    </w:p>
    <w:p w:rsidR="00085498" w:rsidRPr="0006052D" w:rsidRDefault="00085498" w:rsidP="00997B2B">
      <w:pPr>
        <w:spacing w:after="0" w:line="240" w:lineRule="auto"/>
        <w:rPr>
          <w:sz w:val="24"/>
          <w:szCs w:val="24"/>
        </w:rPr>
      </w:pPr>
    </w:p>
    <w:p w:rsidR="00085498" w:rsidRPr="0006052D" w:rsidRDefault="00085498" w:rsidP="00997B2B">
      <w:pPr>
        <w:spacing w:after="0" w:line="240" w:lineRule="auto"/>
        <w:rPr>
          <w:sz w:val="24"/>
          <w:szCs w:val="24"/>
          <w:u w:val="single"/>
        </w:rPr>
      </w:pPr>
      <w:r w:rsidRPr="0006052D">
        <w:rPr>
          <w:sz w:val="24"/>
          <w:szCs w:val="24"/>
          <w:highlight w:val="yellow"/>
          <w:u w:val="single"/>
        </w:rPr>
        <w:t>Yellow – Wednesday</w:t>
      </w:r>
    </w:p>
    <w:p w:rsidR="00085498" w:rsidRPr="0006052D" w:rsidRDefault="00085498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 xml:space="preserve">January </w:t>
      </w:r>
      <w:r w:rsidR="0034348A" w:rsidRPr="0006052D">
        <w:rPr>
          <w:sz w:val="24"/>
          <w:szCs w:val="24"/>
        </w:rPr>
        <w:t>–</w:t>
      </w:r>
      <w:r w:rsidRPr="0006052D">
        <w:rPr>
          <w:sz w:val="24"/>
          <w:szCs w:val="24"/>
        </w:rPr>
        <w:t xml:space="preserve"> </w:t>
      </w:r>
      <w:r w:rsidR="0034348A" w:rsidRPr="0006052D">
        <w:rPr>
          <w:sz w:val="24"/>
          <w:szCs w:val="24"/>
        </w:rPr>
        <w:t>6, 13, 20, 27</w:t>
      </w:r>
    </w:p>
    <w:p w:rsidR="00085498" w:rsidRPr="0006052D" w:rsidRDefault="00085498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February</w:t>
      </w:r>
      <w:r w:rsidR="0034348A" w:rsidRPr="0006052D">
        <w:rPr>
          <w:sz w:val="24"/>
          <w:szCs w:val="24"/>
        </w:rPr>
        <w:t xml:space="preserve"> – 3, 10, 17, 24</w:t>
      </w:r>
    </w:p>
    <w:p w:rsidR="00085498" w:rsidRPr="0006052D" w:rsidRDefault="00085498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March</w:t>
      </w:r>
      <w:r w:rsidR="0034348A" w:rsidRPr="0006052D">
        <w:rPr>
          <w:sz w:val="24"/>
          <w:szCs w:val="24"/>
        </w:rPr>
        <w:t xml:space="preserve"> – 2, 9, 16, 23, 30</w:t>
      </w:r>
    </w:p>
    <w:p w:rsidR="00123795" w:rsidRPr="0006052D" w:rsidRDefault="00085498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April</w:t>
      </w:r>
      <w:r w:rsidR="0034348A" w:rsidRPr="0006052D">
        <w:rPr>
          <w:sz w:val="24"/>
          <w:szCs w:val="24"/>
        </w:rPr>
        <w:t xml:space="preserve"> – 6, 13, 20, 27</w:t>
      </w:r>
    </w:p>
    <w:p w:rsidR="0006052D" w:rsidRDefault="0006052D" w:rsidP="00997B2B">
      <w:pPr>
        <w:spacing w:after="0" w:line="240" w:lineRule="auto"/>
        <w:rPr>
          <w:sz w:val="24"/>
          <w:szCs w:val="24"/>
        </w:rPr>
      </w:pPr>
    </w:p>
    <w:p w:rsidR="00085498" w:rsidRPr="0006052D" w:rsidRDefault="00085498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lastRenderedPageBreak/>
        <w:t>May</w:t>
      </w:r>
      <w:r w:rsidR="0034348A" w:rsidRPr="0006052D">
        <w:rPr>
          <w:sz w:val="24"/>
          <w:szCs w:val="24"/>
        </w:rPr>
        <w:t xml:space="preserve"> </w:t>
      </w:r>
      <w:proofErr w:type="gramStart"/>
      <w:r w:rsidR="0034348A" w:rsidRPr="0006052D">
        <w:rPr>
          <w:sz w:val="24"/>
          <w:szCs w:val="24"/>
        </w:rPr>
        <w:t>-  4</w:t>
      </w:r>
      <w:proofErr w:type="gramEnd"/>
      <w:r w:rsidR="0034348A" w:rsidRPr="0006052D">
        <w:rPr>
          <w:sz w:val="24"/>
          <w:szCs w:val="24"/>
        </w:rPr>
        <w:t>, 11, 28, 25</w:t>
      </w:r>
    </w:p>
    <w:p w:rsidR="00085498" w:rsidRPr="0006052D" w:rsidRDefault="00085498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June</w:t>
      </w:r>
      <w:r w:rsidR="0034348A" w:rsidRPr="0006052D">
        <w:rPr>
          <w:sz w:val="24"/>
          <w:szCs w:val="24"/>
        </w:rPr>
        <w:t xml:space="preserve"> </w:t>
      </w:r>
      <w:proofErr w:type="gramStart"/>
      <w:r w:rsidR="0034348A" w:rsidRPr="0006052D">
        <w:rPr>
          <w:sz w:val="24"/>
          <w:szCs w:val="24"/>
        </w:rPr>
        <w:t>-  1</w:t>
      </w:r>
      <w:proofErr w:type="gramEnd"/>
      <w:r w:rsidR="0034348A" w:rsidRPr="0006052D">
        <w:rPr>
          <w:sz w:val="24"/>
          <w:szCs w:val="24"/>
        </w:rPr>
        <w:t>, 8, 15, 22, 29</w:t>
      </w:r>
    </w:p>
    <w:p w:rsidR="00085498" w:rsidRPr="0006052D" w:rsidRDefault="00085498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July</w:t>
      </w:r>
      <w:r w:rsidR="0034348A" w:rsidRPr="0006052D">
        <w:rPr>
          <w:sz w:val="24"/>
          <w:szCs w:val="24"/>
        </w:rPr>
        <w:t xml:space="preserve"> – 6, 13, 20, 2 7</w:t>
      </w:r>
    </w:p>
    <w:p w:rsidR="00085498" w:rsidRPr="0006052D" w:rsidRDefault="00085498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August</w:t>
      </w:r>
      <w:r w:rsidR="0034348A" w:rsidRPr="0006052D">
        <w:rPr>
          <w:sz w:val="24"/>
          <w:szCs w:val="24"/>
        </w:rPr>
        <w:t xml:space="preserve"> – 3, 10, 17, 24, 31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September – 7, 14, 21, 28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 xml:space="preserve">October </w:t>
      </w:r>
      <w:proofErr w:type="gramStart"/>
      <w:r w:rsidRPr="0006052D">
        <w:rPr>
          <w:sz w:val="24"/>
          <w:szCs w:val="24"/>
        </w:rPr>
        <w:t>–  5</w:t>
      </w:r>
      <w:proofErr w:type="gramEnd"/>
      <w:r w:rsidRPr="0006052D">
        <w:rPr>
          <w:sz w:val="24"/>
          <w:szCs w:val="24"/>
        </w:rPr>
        <w:t>, 12, 19, 26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November – 2, 9, 16, 23, 30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 xml:space="preserve">December </w:t>
      </w:r>
      <w:proofErr w:type="gramStart"/>
      <w:r w:rsidRPr="0006052D">
        <w:rPr>
          <w:sz w:val="24"/>
          <w:szCs w:val="24"/>
        </w:rPr>
        <w:t>-  7</w:t>
      </w:r>
      <w:proofErr w:type="gramEnd"/>
      <w:r w:rsidRPr="0006052D">
        <w:rPr>
          <w:sz w:val="24"/>
          <w:szCs w:val="24"/>
        </w:rPr>
        <w:t>, 14, 21, 28</w:t>
      </w:r>
    </w:p>
    <w:p w:rsidR="00E032B3" w:rsidRPr="0006052D" w:rsidRDefault="00E032B3" w:rsidP="00997B2B">
      <w:pPr>
        <w:spacing w:after="0" w:line="240" w:lineRule="auto"/>
        <w:rPr>
          <w:sz w:val="24"/>
          <w:szCs w:val="24"/>
        </w:rPr>
      </w:pPr>
    </w:p>
    <w:p w:rsidR="0034348A" w:rsidRPr="0006052D" w:rsidRDefault="0034348A" w:rsidP="00997B2B">
      <w:pPr>
        <w:spacing w:after="0" w:line="240" w:lineRule="auto"/>
        <w:rPr>
          <w:color w:val="00B050"/>
          <w:sz w:val="24"/>
          <w:szCs w:val="24"/>
          <w:u w:val="single"/>
        </w:rPr>
      </w:pPr>
      <w:r w:rsidRPr="0006052D">
        <w:rPr>
          <w:color w:val="00B050"/>
          <w:sz w:val="24"/>
          <w:szCs w:val="24"/>
          <w:u w:val="single"/>
        </w:rPr>
        <w:t>Green – Thursday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January - 7</w:t>
      </w:r>
      <w:proofErr w:type="gramStart"/>
      <w:r w:rsidRPr="0006052D">
        <w:rPr>
          <w:sz w:val="24"/>
          <w:szCs w:val="24"/>
        </w:rPr>
        <w:t>,4</w:t>
      </w:r>
      <w:proofErr w:type="gramEnd"/>
      <w:r w:rsidRPr="0006052D">
        <w:rPr>
          <w:sz w:val="24"/>
          <w:szCs w:val="24"/>
        </w:rPr>
        <w:t>, 21, 28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February - 4, 11, 18, 25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March - 3, 10, 17, 24, 31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April - 7, 14, 21, 28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May -5, 12, 19, 26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June - 2, 9, 16, 23, 30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July – 7, 14, 21, 28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August -</w:t>
      </w:r>
      <w:r w:rsidR="00623A4E" w:rsidRPr="0006052D">
        <w:rPr>
          <w:sz w:val="24"/>
          <w:szCs w:val="24"/>
        </w:rPr>
        <w:t xml:space="preserve"> 4, 11, 28, 25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September -</w:t>
      </w:r>
      <w:r w:rsidR="00623A4E" w:rsidRPr="0006052D">
        <w:rPr>
          <w:sz w:val="24"/>
          <w:szCs w:val="24"/>
        </w:rPr>
        <w:t xml:space="preserve"> 1, 8, 15, 22, 29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 xml:space="preserve">October </w:t>
      </w:r>
      <w:r w:rsidR="00623A4E" w:rsidRPr="0006052D">
        <w:rPr>
          <w:sz w:val="24"/>
          <w:szCs w:val="24"/>
        </w:rPr>
        <w:t>– 6, 13, 20, 27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November -</w:t>
      </w:r>
      <w:r w:rsidR="00623A4E" w:rsidRPr="0006052D">
        <w:rPr>
          <w:sz w:val="24"/>
          <w:szCs w:val="24"/>
        </w:rPr>
        <w:t xml:space="preserve"> 3, 10, 17, </w:t>
      </w:r>
      <w:r w:rsidR="00623A4E" w:rsidRPr="0006052D">
        <w:rPr>
          <w:sz w:val="24"/>
          <w:szCs w:val="24"/>
          <w:u w:val="single"/>
        </w:rPr>
        <w:t>26</w:t>
      </w:r>
    </w:p>
    <w:p w:rsidR="0034348A" w:rsidRPr="0006052D" w:rsidRDefault="0034348A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 xml:space="preserve">December </w:t>
      </w:r>
      <w:r w:rsidR="00623A4E" w:rsidRPr="0006052D">
        <w:rPr>
          <w:sz w:val="24"/>
          <w:szCs w:val="24"/>
        </w:rPr>
        <w:t>–</w:t>
      </w:r>
      <w:r w:rsidRPr="0006052D">
        <w:rPr>
          <w:sz w:val="24"/>
          <w:szCs w:val="24"/>
        </w:rPr>
        <w:t xml:space="preserve"> </w:t>
      </w:r>
      <w:r w:rsidR="00623A4E" w:rsidRPr="0006052D">
        <w:rPr>
          <w:sz w:val="24"/>
          <w:szCs w:val="24"/>
        </w:rPr>
        <w:t>1, 8, 15, 22, 29</w:t>
      </w:r>
    </w:p>
    <w:p w:rsidR="00623A4E" w:rsidRPr="0006052D" w:rsidRDefault="00623A4E" w:rsidP="00997B2B">
      <w:pPr>
        <w:spacing w:after="0" w:line="240" w:lineRule="auto"/>
        <w:rPr>
          <w:sz w:val="24"/>
          <w:szCs w:val="24"/>
        </w:rPr>
      </w:pPr>
    </w:p>
    <w:p w:rsidR="00623A4E" w:rsidRPr="0006052D" w:rsidRDefault="00623A4E" w:rsidP="00997B2B">
      <w:pPr>
        <w:spacing w:after="0" w:line="240" w:lineRule="auto"/>
        <w:rPr>
          <w:color w:val="FF0000"/>
          <w:sz w:val="24"/>
          <w:szCs w:val="24"/>
          <w:u w:val="single"/>
        </w:rPr>
      </w:pPr>
      <w:r w:rsidRPr="0006052D">
        <w:rPr>
          <w:color w:val="FF0000"/>
          <w:sz w:val="24"/>
          <w:szCs w:val="24"/>
          <w:u w:val="single"/>
        </w:rPr>
        <w:t>Red – Friday</w:t>
      </w:r>
    </w:p>
    <w:p w:rsidR="00623A4E" w:rsidRPr="0006052D" w:rsidRDefault="00623A4E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 xml:space="preserve">January – </w:t>
      </w:r>
      <w:r w:rsidRPr="0006052D">
        <w:rPr>
          <w:sz w:val="24"/>
          <w:szCs w:val="24"/>
          <w:u w:val="single"/>
        </w:rPr>
        <w:t>2</w:t>
      </w:r>
      <w:r w:rsidRPr="0006052D">
        <w:rPr>
          <w:sz w:val="24"/>
          <w:szCs w:val="24"/>
        </w:rPr>
        <w:t>, 8, 15, 22, 29</w:t>
      </w:r>
    </w:p>
    <w:p w:rsidR="00623A4E" w:rsidRPr="0006052D" w:rsidRDefault="00623A4E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February – 5, 12, 19, 26</w:t>
      </w:r>
    </w:p>
    <w:p w:rsidR="00623A4E" w:rsidRPr="0006052D" w:rsidRDefault="00623A4E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March – 4, 11, 18, 25</w:t>
      </w:r>
    </w:p>
    <w:p w:rsidR="00623A4E" w:rsidRPr="0006052D" w:rsidRDefault="00623A4E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April – 1, 8, 15, 22, 29</w:t>
      </w:r>
    </w:p>
    <w:p w:rsidR="00623A4E" w:rsidRPr="0006052D" w:rsidRDefault="00623A4E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May – 6, 13, 20, 27</w:t>
      </w:r>
    </w:p>
    <w:p w:rsidR="00623A4E" w:rsidRPr="0006052D" w:rsidRDefault="00623A4E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June – 3, 10, 17, 24</w:t>
      </w:r>
    </w:p>
    <w:p w:rsidR="00623A4E" w:rsidRPr="0006052D" w:rsidRDefault="00623A4E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July – 1, 8, 15, 22, 29</w:t>
      </w:r>
    </w:p>
    <w:p w:rsidR="00623A4E" w:rsidRPr="0006052D" w:rsidRDefault="00623A4E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August – 5, 12, 19, 26</w:t>
      </w:r>
    </w:p>
    <w:p w:rsidR="00623A4E" w:rsidRPr="0006052D" w:rsidRDefault="00E268C1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September 2, 9, 16, 23, 30</w:t>
      </w:r>
    </w:p>
    <w:p w:rsidR="00E268C1" w:rsidRPr="0006052D" w:rsidRDefault="00E268C1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October 7, 14, 21, 28</w:t>
      </w:r>
    </w:p>
    <w:p w:rsidR="00E268C1" w:rsidRPr="0006052D" w:rsidRDefault="00E268C1" w:rsidP="00997B2B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November – 4, 11, 18, 25</w:t>
      </w:r>
    </w:p>
    <w:p w:rsidR="00997B2B" w:rsidRPr="0006052D" w:rsidRDefault="00E268C1" w:rsidP="00981D22">
      <w:pPr>
        <w:spacing w:after="0" w:line="240" w:lineRule="auto"/>
        <w:rPr>
          <w:sz w:val="24"/>
          <w:szCs w:val="24"/>
        </w:rPr>
        <w:sectPr w:rsidR="00997B2B" w:rsidRPr="0006052D" w:rsidSect="00997B2B">
          <w:type w:val="continuous"/>
          <w:pgSz w:w="12240" w:h="15840"/>
          <w:pgMar w:top="864" w:right="1440" w:bottom="864" w:left="1440" w:header="720" w:footer="720" w:gutter="0"/>
          <w:cols w:num="2" w:space="720"/>
          <w:docGrid w:linePitch="360"/>
        </w:sectPr>
      </w:pPr>
      <w:r w:rsidRPr="0006052D">
        <w:rPr>
          <w:sz w:val="24"/>
          <w:szCs w:val="24"/>
        </w:rPr>
        <w:t>December – 2, 9, 16, 23, 30</w:t>
      </w:r>
    </w:p>
    <w:p w:rsidR="00997B2B" w:rsidRDefault="00997B2B" w:rsidP="00781B8D">
      <w:pPr>
        <w:spacing w:after="0" w:line="240" w:lineRule="auto"/>
        <w:sectPr w:rsidR="00997B2B" w:rsidSect="00997B2B">
          <w:type w:val="continuous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997B2B" w:rsidRPr="00781B8D" w:rsidRDefault="00F665B5" w:rsidP="00981D22">
      <w:pPr>
        <w:spacing w:after="0"/>
        <w:rPr>
          <w:sz w:val="28"/>
          <w:szCs w:val="28"/>
        </w:rPr>
      </w:pPr>
      <w:r w:rsidRPr="00997B2B">
        <w:rPr>
          <w:sz w:val="28"/>
          <w:szCs w:val="28"/>
        </w:rPr>
        <w:lastRenderedPageBreak/>
        <w:t>2016 Recycling Schedule</w:t>
      </w:r>
    </w:p>
    <w:p w:rsidR="00AC664A" w:rsidRPr="0006052D" w:rsidRDefault="00AC664A" w:rsidP="0006052D">
      <w:pPr>
        <w:spacing w:after="0" w:line="240" w:lineRule="auto"/>
        <w:rPr>
          <w:color w:val="8064A2" w:themeColor="accent4"/>
          <w:sz w:val="24"/>
          <w:szCs w:val="24"/>
          <w:u w:val="single"/>
        </w:rPr>
      </w:pPr>
      <w:r w:rsidRPr="0006052D">
        <w:rPr>
          <w:color w:val="8064A2" w:themeColor="accent4"/>
          <w:sz w:val="24"/>
          <w:szCs w:val="24"/>
          <w:u w:val="single"/>
        </w:rPr>
        <w:t>Purple – Mondays</w:t>
      </w:r>
    </w:p>
    <w:p w:rsidR="00AC664A" w:rsidRPr="0006052D" w:rsidRDefault="00AC664A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January – 4, 18</w:t>
      </w:r>
    </w:p>
    <w:p w:rsidR="00AC664A" w:rsidRPr="0006052D" w:rsidRDefault="00AC664A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February – 1, 15, 29</w:t>
      </w:r>
    </w:p>
    <w:p w:rsidR="00AC664A" w:rsidRPr="0006052D" w:rsidRDefault="00AC664A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 xml:space="preserve">March </w:t>
      </w:r>
      <w:proofErr w:type="gramStart"/>
      <w:r w:rsidRPr="0006052D">
        <w:rPr>
          <w:sz w:val="24"/>
          <w:szCs w:val="24"/>
        </w:rPr>
        <w:t>-  14</w:t>
      </w:r>
      <w:proofErr w:type="gramEnd"/>
      <w:r w:rsidRPr="0006052D">
        <w:rPr>
          <w:sz w:val="24"/>
          <w:szCs w:val="24"/>
        </w:rPr>
        <w:t>, 28</w:t>
      </w:r>
    </w:p>
    <w:p w:rsidR="00AC664A" w:rsidRPr="0006052D" w:rsidRDefault="00AC664A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April – 11, 25</w:t>
      </w:r>
    </w:p>
    <w:p w:rsidR="00AC664A" w:rsidRPr="0006052D" w:rsidRDefault="00AC664A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May -9, 23</w:t>
      </w:r>
    </w:p>
    <w:p w:rsidR="00AC664A" w:rsidRPr="0006052D" w:rsidRDefault="00AC664A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 xml:space="preserve">June </w:t>
      </w:r>
      <w:proofErr w:type="gramStart"/>
      <w:r w:rsidRPr="0006052D">
        <w:rPr>
          <w:sz w:val="24"/>
          <w:szCs w:val="24"/>
        </w:rPr>
        <w:t>-  6</w:t>
      </w:r>
      <w:proofErr w:type="gramEnd"/>
      <w:r w:rsidRPr="0006052D">
        <w:rPr>
          <w:sz w:val="24"/>
          <w:szCs w:val="24"/>
        </w:rPr>
        <w:t>, 20</w:t>
      </w:r>
    </w:p>
    <w:p w:rsidR="00AC664A" w:rsidRPr="0006052D" w:rsidRDefault="00AC664A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 xml:space="preserve">July – </w:t>
      </w:r>
      <w:r w:rsidRPr="0006052D">
        <w:rPr>
          <w:sz w:val="24"/>
          <w:szCs w:val="24"/>
          <w:u w:val="single"/>
        </w:rPr>
        <w:t>2</w:t>
      </w:r>
      <w:r w:rsidRPr="0006052D">
        <w:rPr>
          <w:sz w:val="24"/>
          <w:szCs w:val="24"/>
        </w:rPr>
        <w:t>, 18</w:t>
      </w:r>
    </w:p>
    <w:p w:rsidR="00AC664A" w:rsidRPr="0006052D" w:rsidRDefault="00AC664A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 xml:space="preserve">August </w:t>
      </w:r>
      <w:r w:rsidR="00ED4071" w:rsidRPr="0006052D">
        <w:rPr>
          <w:sz w:val="24"/>
          <w:szCs w:val="24"/>
        </w:rPr>
        <w:t>–</w:t>
      </w:r>
      <w:r w:rsidRPr="0006052D">
        <w:rPr>
          <w:sz w:val="24"/>
          <w:szCs w:val="24"/>
        </w:rPr>
        <w:t xml:space="preserve"> </w:t>
      </w:r>
      <w:r w:rsidR="00ED4071" w:rsidRPr="0006052D">
        <w:rPr>
          <w:sz w:val="24"/>
          <w:szCs w:val="24"/>
        </w:rPr>
        <w:t>1, 15, 29</w:t>
      </w:r>
    </w:p>
    <w:p w:rsidR="00ED4071" w:rsidRPr="0006052D" w:rsidRDefault="00ED4071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September – 12, 26</w:t>
      </w:r>
    </w:p>
    <w:p w:rsidR="00ED4071" w:rsidRPr="0006052D" w:rsidRDefault="00ED4071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October – 10, 24</w:t>
      </w:r>
    </w:p>
    <w:p w:rsidR="00ED4071" w:rsidRPr="0006052D" w:rsidRDefault="00ED4071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November – 7, 21</w:t>
      </w:r>
    </w:p>
    <w:p w:rsidR="00ED4071" w:rsidRPr="0006052D" w:rsidRDefault="00ED4071" w:rsidP="0006052D">
      <w:pPr>
        <w:spacing w:after="0" w:line="240" w:lineRule="auto"/>
        <w:rPr>
          <w:sz w:val="24"/>
          <w:szCs w:val="24"/>
        </w:rPr>
      </w:pPr>
      <w:r w:rsidRPr="0006052D">
        <w:rPr>
          <w:sz w:val="24"/>
          <w:szCs w:val="24"/>
        </w:rPr>
        <w:t>December – 5, 19</w:t>
      </w:r>
    </w:p>
    <w:p w:rsidR="00ED4071" w:rsidRPr="0006052D" w:rsidRDefault="00ED4071" w:rsidP="0006052D">
      <w:pPr>
        <w:spacing w:after="0" w:line="240" w:lineRule="auto"/>
        <w:rPr>
          <w:sz w:val="24"/>
          <w:szCs w:val="24"/>
        </w:rPr>
      </w:pPr>
    </w:p>
    <w:p w:rsidR="00ED4071" w:rsidRPr="0006052D" w:rsidRDefault="00ED4071" w:rsidP="0006052D">
      <w:pPr>
        <w:spacing w:after="0" w:line="240" w:lineRule="auto"/>
        <w:rPr>
          <w:color w:val="FF0000"/>
          <w:sz w:val="24"/>
          <w:szCs w:val="24"/>
          <w:u w:val="single"/>
        </w:rPr>
      </w:pPr>
      <w:r w:rsidRPr="0006052D">
        <w:rPr>
          <w:color w:val="FF0000"/>
          <w:sz w:val="24"/>
          <w:szCs w:val="24"/>
          <w:u w:val="single"/>
        </w:rPr>
        <w:t>Red – Wednesdays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January –</w:t>
      </w:r>
      <w:r w:rsidR="00917955" w:rsidRPr="0006052D">
        <w:rPr>
          <w:sz w:val="24"/>
          <w:szCs w:val="24"/>
        </w:rPr>
        <w:t xml:space="preserve"> 6, 20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February – 3, 17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 xml:space="preserve">March </w:t>
      </w:r>
      <w:proofErr w:type="gramStart"/>
      <w:r w:rsidRPr="0006052D">
        <w:rPr>
          <w:sz w:val="24"/>
          <w:szCs w:val="24"/>
        </w:rPr>
        <w:t>-  2</w:t>
      </w:r>
      <w:proofErr w:type="gramEnd"/>
      <w:r w:rsidRPr="0006052D">
        <w:rPr>
          <w:sz w:val="24"/>
          <w:szCs w:val="24"/>
        </w:rPr>
        <w:t>, 16, 30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 xml:space="preserve">April </w:t>
      </w:r>
      <w:proofErr w:type="gramStart"/>
      <w:r w:rsidRPr="0006052D">
        <w:rPr>
          <w:sz w:val="24"/>
          <w:szCs w:val="24"/>
        </w:rPr>
        <w:t>-  13</w:t>
      </w:r>
      <w:proofErr w:type="gramEnd"/>
      <w:r w:rsidRPr="0006052D">
        <w:rPr>
          <w:sz w:val="24"/>
          <w:szCs w:val="24"/>
        </w:rPr>
        <w:t>, 27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May – 11, 25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June – 8, 22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July – 6, 20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August – 3, 17, 31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September – 14, 28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October – 12, 26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November – 9, 23</w:t>
      </w:r>
    </w:p>
    <w:p w:rsidR="00ED4071" w:rsidRPr="0006052D" w:rsidRDefault="00ED4071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December –</w:t>
      </w:r>
      <w:r w:rsidR="00917955" w:rsidRPr="0006052D">
        <w:rPr>
          <w:sz w:val="24"/>
          <w:szCs w:val="24"/>
        </w:rPr>
        <w:t xml:space="preserve"> 7, 21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  <w:u w:val="single"/>
        </w:rPr>
      </w:pPr>
      <w:r w:rsidRPr="0006052D">
        <w:rPr>
          <w:sz w:val="24"/>
          <w:szCs w:val="24"/>
          <w:highlight w:val="yellow"/>
          <w:u w:val="single"/>
        </w:rPr>
        <w:t>Yellow – Wednesdays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January – 13, 27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February – 10, 24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March – 9, 23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April – 6, 20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 xml:space="preserve">May </w:t>
      </w:r>
      <w:proofErr w:type="gramStart"/>
      <w:r w:rsidRPr="0006052D">
        <w:rPr>
          <w:sz w:val="24"/>
          <w:szCs w:val="24"/>
        </w:rPr>
        <w:t>-  4</w:t>
      </w:r>
      <w:proofErr w:type="gramEnd"/>
      <w:r w:rsidRPr="0006052D">
        <w:rPr>
          <w:sz w:val="24"/>
          <w:szCs w:val="24"/>
        </w:rPr>
        <w:t>, 18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June – 1, 15, 29</w:t>
      </w:r>
    </w:p>
    <w:p w:rsidR="0006052D" w:rsidRDefault="0006052D" w:rsidP="0006052D">
      <w:pPr>
        <w:spacing w:after="0" w:line="240" w:lineRule="auto"/>
        <w:jc w:val="both"/>
        <w:rPr>
          <w:sz w:val="24"/>
          <w:szCs w:val="24"/>
        </w:rPr>
      </w:pPr>
    </w:p>
    <w:p w:rsidR="0006052D" w:rsidRDefault="0006052D" w:rsidP="0006052D">
      <w:pPr>
        <w:spacing w:after="0" w:line="240" w:lineRule="auto"/>
        <w:jc w:val="both"/>
        <w:rPr>
          <w:sz w:val="24"/>
          <w:szCs w:val="24"/>
        </w:rPr>
      </w:pPr>
    </w:p>
    <w:p w:rsidR="0006052D" w:rsidRDefault="0006052D" w:rsidP="0006052D">
      <w:pPr>
        <w:spacing w:after="0" w:line="240" w:lineRule="auto"/>
        <w:jc w:val="both"/>
        <w:rPr>
          <w:sz w:val="24"/>
          <w:szCs w:val="24"/>
        </w:rPr>
      </w:pPr>
    </w:p>
    <w:p w:rsidR="0006052D" w:rsidRDefault="0006052D" w:rsidP="0006052D">
      <w:pPr>
        <w:spacing w:after="0" w:line="240" w:lineRule="auto"/>
        <w:jc w:val="both"/>
        <w:rPr>
          <w:sz w:val="24"/>
          <w:szCs w:val="24"/>
        </w:rPr>
      </w:pP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06052D">
        <w:rPr>
          <w:sz w:val="24"/>
          <w:szCs w:val="24"/>
        </w:rPr>
        <w:t xml:space="preserve">July </w:t>
      </w:r>
      <w:proofErr w:type="gramStart"/>
      <w:r w:rsidRPr="0006052D">
        <w:rPr>
          <w:sz w:val="24"/>
          <w:szCs w:val="24"/>
        </w:rPr>
        <w:t>-  13</w:t>
      </w:r>
      <w:proofErr w:type="gramEnd"/>
      <w:r w:rsidRPr="0006052D">
        <w:rPr>
          <w:sz w:val="24"/>
          <w:szCs w:val="24"/>
        </w:rPr>
        <w:t>, 27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August – 10, 24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September – 7, 21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October – 5, 19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November – 2, 16, 30</w:t>
      </w:r>
    </w:p>
    <w:p w:rsidR="00F665B5" w:rsidRPr="0006052D" w:rsidRDefault="00F665B5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December – 14, 28</w:t>
      </w:r>
    </w:p>
    <w:p w:rsidR="00997B2B" w:rsidRPr="0006052D" w:rsidRDefault="00997B2B" w:rsidP="0006052D">
      <w:pPr>
        <w:spacing w:after="0" w:line="240" w:lineRule="auto"/>
        <w:jc w:val="both"/>
        <w:rPr>
          <w:sz w:val="24"/>
          <w:szCs w:val="24"/>
        </w:rPr>
      </w:pPr>
    </w:p>
    <w:p w:rsidR="006B36F8" w:rsidRPr="0006052D" w:rsidRDefault="006B36F8" w:rsidP="0006052D">
      <w:pPr>
        <w:spacing w:after="0" w:line="240" w:lineRule="auto"/>
        <w:jc w:val="both"/>
        <w:rPr>
          <w:color w:val="00B050"/>
          <w:sz w:val="24"/>
          <w:szCs w:val="24"/>
          <w:u w:val="single"/>
        </w:rPr>
      </w:pPr>
      <w:r w:rsidRPr="0006052D">
        <w:rPr>
          <w:color w:val="00B050"/>
          <w:sz w:val="24"/>
          <w:szCs w:val="24"/>
          <w:u w:val="single"/>
        </w:rPr>
        <w:t>Green – Thursday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 xml:space="preserve">January </w:t>
      </w:r>
      <w:proofErr w:type="gramStart"/>
      <w:r w:rsidRPr="0006052D">
        <w:rPr>
          <w:sz w:val="24"/>
          <w:szCs w:val="24"/>
        </w:rPr>
        <w:t>-  7</w:t>
      </w:r>
      <w:proofErr w:type="gramEnd"/>
      <w:r w:rsidRPr="0006052D">
        <w:rPr>
          <w:sz w:val="24"/>
          <w:szCs w:val="24"/>
        </w:rPr>
        <w:t>, 21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February – 4, 18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March – 3, 17, 31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April – 14, 28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May – 12, 26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June – 9, 23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July – 7, 21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August – 4, 18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September – 1, 15, 29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October – 13, 27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  <w:u w:val="single"/>
        </w:rPr>
      </w:pPr>
      <w:r w:rsidRPr="0006052D">
        <w:rPr>
          <w:sz w:val="24"/>
          <w:szCs w:val="24"/>
        </w:rPr>
        <w:t xml:space="preserve">November – 10, </w:t>
      </w:r>
      <w:r w:rsidRPr="0006052D">
        <w:rPr>
          <w:sz w:val="24"/>
          <w:szCs w:val="24"/>
          <w:u w:val="single"/>
        </w:rPr>
        <w:t>26</w:t>
      </w:r>
    </w:p>
    <w:p w:rsidR="00F665B5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December – 8, 22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</w:p>
    <w:p w:rsidR="006B36F8" w:rsidRPr="0006052D" w:rsidRDefault="006B36F8" w:rsidP="0006052D">
      <w:pPr>
        <w:spacing w:after="0" w:line="240" w:lineRule="auto"/>
        <w:jc w:val="both"/>
        <w:rPr>
          <w:color w:val="00B0F0"/>
          <w:sz w:val="24"/>
          <w:szCs w:val="24"/>
          <w:u w:val="single"/>
        </w:rPr>
      </w:pPr>
      <w:r w:rsidRPr="0006052D">
        <w:rPr>
          <w:color w:val="00B0F0"/>
          <w:sz w:val="24"/>
          <w:szCs w:val="24"/>
          <w:u w:val="single"/>
        </w:rPr>
        <w:t>Blue – Thursday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January – 14, 28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February – 11, 25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March – 10, 24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April – 7, 21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May – 5, 19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June – 2, 16, 30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July – 14, 28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August – 11, 25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September – 8, 22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October – 6, 20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November – 3, 17</w:t>
      </w:r>
    </w:p>
    <w:p w:rsidR="006B36F8" w:rsidRPr="0006052D" w:rsidRDefault="006B36F8" w:rsidP="0006052D">
      <w:pPr>
        <w:spacing w:after="0" w:line="240" w:lineRule="auto"/>
        <w:jc w:val="both"/>
        <w:rPr>
          <w:sz w:val="24"/>
          <w:szCs w:val="24"/>
        </w:rPr>
      </w:pPr>
      <w:r w:rsidRPr="0006052D">
        <w:rPr>
          <w:sz w:val="24"/>
          <w:szCs w:val="24"/>
        </w:rPr>
        <w:t>December – 1, 15, 29</w:t>
      </w:r>
    </w:p>
    <w:p w:rsidR="006B76A4" w:rsidRPr="00781B8D" w:rsidRDefault="006B76A4" w:rsidP="00981D22">
      <w:pPr>
        <w:spacing w:after="0"/>
        <w:rPr>
          <w:sz w:val="20"/>
          <w:szCs w:val="20"/>
        </w:rPr>
      </w:pPr>
    </w:p>
    <w:sectPr w:rsidR="006B76A4" w:rsidRPr="00781B8D" w:rsidSect="00997B2B">
      <w:type w:val="continuous"/>
      <w:pgSz w:w="12240" w:h="15840"/>
      <w:pgMar w:top="864" w:right="1440" w:bottom="864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04" w:rsidRDefault="00C25204" w:rsidP="00C25204">
      <w:pPr>
        <w:spacing w:after="0" w:line="240" w:lineRule="auto"/>
      </w:pPr>
      <w:r>
        <w:separator/>
      </w:r>
    </w:p>
  </w:endnote>
  <w:endnote w:type="continuationSeparator" w:id="0">
    <w:p w:rsidR="00C25204" w:rsidRDefault="00C25204" w:rsidP="00C2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B2B" w:rsidRPr="00781B8D" w:rsidRDefault="00997B2B" w:rsidP="00997B2B">
    <w:pPr>
      <w:autoSpaceDE w:val="0"/>
      <w:autoSpaceDN w:val="0"/>
      <w:adjustRightInd w:val="0"/>
      <w:spacing w:after="0" w:line="240" w:lineRule="auto"/>
      <w:rPr>
        <w:rFonts w:cs="HelveticaNeue-Roman"/>
        <w:color w:val="000000"/>
        <w:sz w:val="16"/>
        <w:szCs w:val="16"/>
      </w:rPr>
    </w:pPr>
    <w:r w:rsidRPr="00781B8D">
      <w:rPr>
        <w:rFonts w:cs="HelveticaNeue-Black"/>
        <w:b/>
        <w:bCs/>
        <w:color w:val="6680FF"/>
        <w:sz w:val="16"/>
        <w:szCs w:val="16"/>
      </w:rPr>
      <w:t xml:space="preserve">PURPLE – </w:t>
    </w:r>
    <w:r w:rsidRPr="00781B8D">
      <w:rPr>
        <w:rFonts w:cs="HelveticaNeue-Roman"/>
        <w:color w:val="000000"/>
        <w:sz w:val="16"/>
        <w:szCs w:val="16"/>
      </w:rPr>
      <w:t>east of Spring Twp. and west of Mohn</w:t>
    </w:r>
    <w:r w:rsidR="00781B8D" w:rsidRPr="00781B8D">
      <w:rPr>
        <w:rFonts w:cs="HelveticaNeue-Roman"/>
        <w:color w:val="000000"/>
        <w:sz w:val="16"/>
        <w:szCs w:val="16"/>
      </w:rPr>
      <w:t xml:space="preserve">ton, including: Montrose Manor, Lincoln Park, Thomas Gardens, </w:t>
    </w:r>
    <w:r w:rsidRPr="00781B8D">
      <w:rPr>
        <w:rFonts w:cs="HelveticaNeue-Roman"/>
        <w:color w:val="000000"/>
        <w:sz w:val="16"/>
        <w:szCs w:val="16"/>
      </w:rPr>
      <w:t>Welsh Woo</w:t>
    </w:r>
    <w:r w:rsidR="00781B8D" w:rsidRPr="00781B8D">
      <w:rPr>
        <w:rFonts w:cs="HelveticaNeue-Roman"/>
        <w:color w:val="000000"/>
        <w:sz w:val="16"/>
        <w:szCs w:val="16"/>
      </w:rPr>
      <w:t xml:space="preserve">ds, Sugarloaf, Wheaton Heights, </w:t>
    </w:r>
    <w:r w:rsidRPr="00781B8D">
      <w:rPr>
        <w:rFonts w:cs="HelveticaNeue-Roman"/>
        <w:color w:val="000000"/>
        <w:sz w:val="16"/>
        <w:szCs w:val="16"/>
      </w:rPr>
      <w:t xml:space="preserve">Mohnton Lawn, </w:t>
    </w:r>
    <w:proofErr w:type="spellStart"/>
    <w:r w:rsidRPr="00781B8D">
      <w:rPr>
        <w:rFonts w:cs="HelveticaNeue-Roman"/>
        <w:color w:val="000000"/>
        <w:sz w:val="16"/>
        <w:szCs w:val="16"/>
      </w:rPr>
      <w:t>Grings</w:t>
    </w:r>
    <w:proofErr w:type="spellEnd"/>
    <w:r w:rsidRPr="00781B8D">
      <w:rPr>
        <w:rFonts w:cs="HelveticaNeue-Roman"/>
        <w:color w:val="000000"/>
        <w:sz w:val="16"/>
        <w:szCs w:val="16"/>
      </w:rPr>
      <w:t xml:space="preserve"> Hill Estates, </w:t>
    </w:r>
    <w:r w:rsidR="00781B8D" w:rsidRPr="00781B8D">
      <w:rPr>
        <w:rFonts w:cs="HelveticaNeue-Roman"/>
        <w:color w:val="000000"/>
        <w:sz w:val="16"/>
        <w:szCs w:val="16"/>
      </w:rPr>
      <w:t xml:space="preserve">Rolling Hills, Madison Heights, Colonial Hills, </w:t>
    </w:r>
    <w:r w:rsidRPr="00781B8D">
      <w:rPr>
        <w:rFonts w:cs="HelveticaNeue-Roman"/>
        <w:color w:val="000000"/>
        <w:sz w:val="16"/>
        <w:szCs w:val="16"/>
      </w:rPr>
      <w:t xml:space="preserve">Summerfield, Springdale, </w:t>
    </w:r>
    <w:proofErr w:type="spellStart"/>
    <w:r w:rsidRPr="00781B8D">
      <w:rPr>
        <w:rFonts w:cs="HelveticaNeue-Roman"/>
        <w:color w:val="000000"/>
        <w:sz w:val="16"/>
        <w:szCs w:val="16"/>
      </w:rPr>
      <w:t>Gouglersville</w:t>
    </w:r>
    <w:proofErr w:type="spellEnd"/>
    <w:r w:rsidRPr="00781B8D">
      <w:rPr>
        <w:rFonts w:cs="HelveticaNeue-Roman"/>
        <w:color w:val="000000"/>
        <w:sz w:val="16"/>
        <w:szCs w:val="16"/>
      </w:rPr>
      <w:t>, Vermont Rd.</w:t>
    </w:r>
    <w:r w:rsidR="00781B8D" w:rsidRPr="00781B8D">
      <w:rPr>
        <w:rFonts w:cs="HelveticaNeue-Roman"/>
        <w:color w:val="000000"/>
        <w:sz w:val="16"/>
        <w:szCs w:val="16"/>
      </w:rPr>
      <w:t xml:space="preserve">, Hampshire Rd., Yorkshire Rd., </w:t>
    </w:r>
    <w:r w:rsidRPr="00781B8D">
      <w:rPr>
        <w:rFonts w:cs="HelveticaNeue-Roman"/>
        <w:color w:val="000000"/>
        <w:sz w:val="16"/>
        <w:szCs w:val="16"/>
      </w:rPr>
      <w:t xml:space="preserve">Five Mile Hill, Old Lancaster Pike, </w:t>
    </w:r>
    <w:proofErr w:type="spellStart"/>
    <w:r w:rsidRPr="00781B8D">
      <w:rPr>
        <w:rFonts w:cs="HelveticaNeue-Roman"/>
        <w:color w:val="000000"/>
        <w:sz w:val="16"/>
        <w:szCs w:val="16"/>
      </w:rPr>
      <w:t>Foxfield</w:t>
    </w:r>
    <w:proofErr w:type="spellEnd"/>
    <w:r w:rsidRPr="00781B8D">
      <w:rPr>
        <w:rFonts w:cs="HelveticaNeue-Roman"/>
        <w:color w:val="000000"/>
        <w:sz w:val="16"/>
        <w:szCs w:val="16"/>
      </w:rPr>
      <w:t>, Governor Pointe</w:t>
    </w:r>
  </w:p>
  <w:p w:rsidR="00781B8D" w:rsidRPr="00781B8D" w:rsidRDefault="00781B8D" w:rsidP="00997B2B">
    <w:pPr>
      <w:autoSpaceDE w:val="0"/>
      <w:autoSpaceDN w:val="0"/>
      <w:adjustRightInd w:val="0"/>
      <w:spacing w:after="0" w:line="240" w:lineRule="auto"/>
      <w:rPr>
        <w:rFonts w:cs="HelveticaNeue-Roman"/>
        <w:color w:val="000000"/>
        <w:sz w:val="16"/>
        <w:szCs w:val="16"/>
      </w:rPr>
    </w:pPr>
  </w:p>
  <w:p w:rsidR="00997B2B" w:rsidRPr="00781B8D" w:rsidRDefault="00997B2B" w:rsidP="00997B2B">
    <w:pPr>
      <w:autoSpaceDE w:val="0"/>
      <w:autoSpaceDN w:val="0"/>
      <w:adjustRightInd w:val="0"/>
      <w:spacing w:after="0" w:line="240" w:lineRule="auto"/>
      <w:rPr>
        <w:rFonts w:cs="HelveticaNeue-Roman"/>
        <w:color w:val="000000"/>
        <w:sz w:val="16"/>
        <w:szCs w:val="16"/>
      </w:rPr>
    </w:pPr>
    <w:r w:rsidRPr="00781B8D">
      <w:rPr>
        <w:rFonts w:cs="HelveticaNeue-Black"/>
        <w:b/>
        <w:bCs/>
        <w:color w:val="66FFF6"/>
        <w:sz w:val="16"/>
        <w:szCs w:val="16"/>
      </w:rPr>
      <w:t xml:space="preserve">BLUE – </w:t>
    </w:r>
    <w:r w:rsidRPr="00781B8D">
      <w:rPr>
        <w:rFonts w:cs="HelveticaNeue-Roman"/>
        <w:color w:val="000000"/>
        <w:sz w:val="16"/>
        <w:szCs w:val="16"/>
      </w:rPr>
      <w:t>south of Shillington &amp; Mohnton, west o</w:t>
    </w:r>
    <w:r w:rsidR="00781B8D" w:rsidRPr="00781B8D">
      <w:rPr>
        <w:rFonts w:cs="HelveticaNeue-Roman"/>
        <w:color w:val="000000"/>
        <w:sz w:val="16"/>
        <w:szCs w:val="16"/>
      </w:rPr>
      <w:t xml:space="preserve">f SR 625, including: </w:t>
    </w:r>
    <w:proofErr w:type="spellStart"/>
    <w:r w:rsidR="00781B8D" w:rsidRPr="00781B8D">
      <w:rPr>
        <w:rFonts w:cs="HelveticaNeue-Roman"/>
        <w:color w:val="000000"/>
        <w:sz w:val="16"/>
        <w:szCs w:val="16"/>
      </w:rPr>
      <w:t>Hendleton</w:t>
    </w:r>
    <w:proofErr w:type="spellEnd"/>
    <w:r w:rsidR="00781B8D" w:rsidRPr="00781B8D">
      <w:rPr>
        <w:rFonts w:cs="HelveticaNeue-Roman"/>
        <w:color w:val="000000"/>
        <w:sz w:val="16"/>
        <w:szCs w:val="16"/>
      </w:rPr>
      <w:t xml:space="preserve">, </w:t>
    </w:r>
    <w:r w:rsidRPr="00781B8D">
      <w:rPr>
        <w:rFonts w:cs="HelveticaNeue-Roman"/>
        <w:color w:val="000000"/>
        <w:sz w:val="16"/>
        <w:szCs w:val="16"/>
      </w:rPr>
      <w:t xml:space="preserve">Wyomissing Rd., </w:t>
    </w:r>
    <w:proofErr w:type="spellStart"/>
    <w:r w:rsidRPr="00781B8D">
      <w:rPr>
        <w:rFonts w:cs="HelveticaNeue-Roman"/>
        <w:color w:val="000000"/>
        <w:sz w:val="16"/>
        <w:szCs w:val="16"/>
      </w:rPr>
      <w:t>Pennwyn</w:t>
    </w:r>
    <w:proofErr w:type="spellEnd"/>
    <w:r w:rsidRPr="00781B8D">
      <w:rPr>
        <w:rFonts w:cs="HelveticaNeue-Roman"/>
        <w:color w:val="000000"/>
        <w:sz w:val="16"/>
        <w:szCs w:val="16"/>
      </w:rPr>
      <w:t>, Park Manor, Rose Tree, Welsh Rd., Oregon Rd</w:t>
    </w:r>
    <w:r w:rsidR="00781B8D" w:rsidRPr="00781B8D">
      <w:rPr>
        <w:rFonts w:cs="HelveticaNeue-Roman"/>
        <w:color w:val="000000"/>
        <w:sz w:val="16"/>
        <w:szCs w:val="16"/>
      </w:rPr>
      <w:t xml:space="preserve">., </w:t>
    </w:r>
    <w:proofErr w:type="spellStart"/>
    <w:r w:rsidRPr="00781B8D">
      <w:rPr>
        <w:rFonts w:cs="HelveticaNeue-Roman"/>
        <w:color w:val="000000"/>
        <w:sz w:val="16"/>
        <w:szCs w:val="16"/>
      </w:rPr>
      <w:t>Ledgerock</w:t>
    </w:r>
    <w:proofErr w:type="spellEnd"/>
    <w:r w:rsidRPr="00781B8D">
      <w:rPr>
        <w:rFonts w:cs="HelveticaNeue-Roman"/>
        <w:color w:val="000000"/>
        <w:sz w:val="16"/>
        <w:szCs w:val="16"/>
      </w:rPr>
      <w:t xml:space="preserve"> Rd., Holly Terrace, Chestnut Hill Fa</w:t>
    </w:r>
    <w:r w:rsidR="00781B8D" w:rsidRPr="00781B8D">
      <w:rPr>
        <w:rFonts w:cs="HelveticaNeue-Roman"/>
        <w:color w:val="000000"/>
        <w:sz w:val="16"/>
        <w:szCs w:val="16"/>
      </w:rPr>
      <w:t xml:space="preserve">rms, Overbrook, Steever’s Glen, </w:t>
    </w:r>
    <w:r w:rsidRPr="00781B8D">
      <w:rPr>
        <w:rFonts w:cs="HelveticaNeue-Roman"/>
        <w:color w:val="000000"/>
        <w:sz w:val="16"/>
        <w:szCs w:val="16"/>
      </w:rPr>
      <w:t xml:space="preserve">Cedar Heights, </w:t>
    </w:r>
    <w:proofErr w:type="spellStart"/>
    <w:r w:rsidRPr="00781B8D">
      <w:rPr>
        <w:rFonts w:cs="HelveticaNeue-Roman"/>
        <w:color w:val="000000"/>
        <w:sz w:val="16"/>
        <w:szCs w:val="16"/>
      </w:rPr>
      <w:t>Paumar</w:t>
    </w:r>
    <w:proofErr w:type="spellEnd"/>
    <w:r w:rsidRPr="00781B8D">
      <w:rPr>
        <w:rFonts w:cs="HelveticaNeue-Roman"/>
        <w:color w:val="000000"/>
        <w:sz w:val="16"/>
        <w:szCs w:val="16"/>
      </w:rPr>
      <w:t xml:space="preserve"> Estates, Cedar Top Rd., Ashley Run</w:t>
    </w:r>
  </w:p>
  <w:p w:rsidR="00997B2B" w:rsidRPr="00781B8D" w:rsidRDefault="00997B2B" w:rsidP="00997B2B">
    <w:pPr>
      <w:autoSpaceDE w:val="0"/>
      <w:autoSpaceDN w:val="0"/>
      <w:adjustRightInd w:val="0"/>
      <w:spacing w:after="0" w:line="240" w:lineRule="auto"/>
      <w:rPr>
        <w:rFonts w:cs="HelveticaNeue-Roman"/>
        <w:color w:val="000000"/>
        <w:sz w:val="16"/>
        <w:szCs w:val="16"/>
      </w:rPr>
    </w:pPr>
  </w:p>
  <w:p w:rsidR="00997B2B" w:rsidRPr="00781B8D" w:rsidRDefault="00997B2B" w:rsidP="00997B2B">
    <w:pPr>
      <w:autoSpaceDE w:val="0"/>
      <w:autoSpaceDN w:val="0"/>
      <w:adjustRightInd w:val="0"/>
      <w:spacing w:after="0" w:line="240" w:lineRule="auto"/>
      <w:rPr>
        <w:rFonts w:cs="HelveticaNeue-Roman"/>
        <w:color w:val="000000"/>
        <w:sz w:val="16"/>
        <w:szCs w:val="16"/>
      </w:rPr>
    </w:pPr>
    <w:r w:rsidRPr="00781B8D">
      <w:rPr>
        <w:rFonts w:cs="HelveticaNeue-Black"/>
        <w:b/>
        <w:bCs/>
        <w:color w:val="FFFF0D"/>
        <w:sz w:val="16"/>
        <w:szCs w:val="16"/>
      </w:rPr>
      <w:t xml:space="preserve">YELLOW – </w:t>
    </w:r>
    <w:r w:rsidRPr="00781B8D">
      <w:rPr>
        <w:rFonts w:cs="HelveticaNeue-Roman"/>
        <w:color w:val="000000"/>
        <w:sz w:val="16"/>
        <w:szCs w:val="16"/>
      </w:rPr>
      <w:t xml:space="preserve">North side of SR 724, including: </w:t>
    </w:r>
    <w:proofErr w:type="spellStart"/>
    <w:r w:rsidRPr="00781B8D">
      <w:rPr>
        <w:rFonts w:cs="HelveticaNeue-Roman"/>
        <w:color w:val="000000"/>
        <w:sz w:val="16"/>
        <w:szCs w:val="16"/>
      </w:rPr>
      <w:t>F</w:t>
    </w:r>
    <w:r w:rsidR="00781B8D" w:rsidRPr="00781B8D">
      <w:rPr>
        <w:rFonts w:cs="HelveticaNeue-Roman"/>
        <w:color w:val="000000"/>
        <w:sz w:val="16"/>
        <w:szCs w:val="16"/>
      </w:rPr>
      <w:t>arview</w:t>
    </w:r>
    <w:proofErr w:type="spellEnd"/>
    <w:r w:rsidR="00781B8D" w:rsidRPr="00781B8D">
      <w:rPr>
        <w:rFonts w:cs="HelveticaNeue-Roman"/>
        <w:color w:val="000000"/>
        <w:sz w:val="16"/>
        <w:szCs w:val="16"/>
      </w:rPr>
      <w:t xml:space="preserve">, Mifflin Park, </w:t>
    </w:r>
    <w:proofErr w:type="spellStart"/>
    <w:r w:rsidR="00781B8D" w:rsidRPr="00781B8D">
      <w:rPr>
        <w:rFonts w:cs="HelveticaNeue-Roman"/>
        <w:color w:val="000000"/>
        <w:sz w:val="16"/>
        <w:szCs w:val="16"/>
      </w:rPr>
      <w:t>Hillaire</w:t>
    </w:r>
    <w:proofErr w:type="spellEnd"/>
    <w:r w:rsidR="00781B8D" w:rsidRPr="00781B8D">
      <w:rPr>
        <w:rFonts w:cs="HelveticaNeue-Roman"/>
        <w:color w:val="000000"/>
        <w:sz w:val="16"/>
        <w:szCs w:val="16"/>
      </w:rPr>
      <w:t xml:space="preserve">, </w:t>
    </w:r>
    <w:r w:rsidRPr="00781B8D">
      <w:rPr>
        <w:rFonts w:cs="HelveticaNeue-Roman"/>
        <w:color w:val="000000"/>
        <w:sz w:val="16"/>
        <w:szCs w:val="16"/>
      </w:rPr>
      <w:t>Ridge Park,</w:t>
    </w:r>
    <w:r w:rsidR="00781B8D" w:rsidRPr="00781B8D">
      <w:rPr>
        <w:rFonts w:cs="HelveticaNeue-Roman"/>
        <w:color w:val="000000"/>
        <w:sz w:val="16"/>
        <w:szCs w:val="16"/>
      </w:rPr>
      <w:t xml:space="preserve"> Arcadia, Clover Park, Mt. View Rd., Evergreen Park, Deerfield, </w:t>
    </w:r>
    <w:proofErr w:type="spellStart"/>
    <w:r w:rsidRPr="00781B8D">
      <w:rPr>
        <w:rFonts w:cs="HelveticaNeue-Roman"/>
        <w:color w:val="000000"/>
        <w:sz w:val="16"/>
        <w:szCs w:val="16"/>
      </w:rPr>
      <w:t>Cheriton</w:t>
    </w:r>
    <w:proofErr w:type="spellEnd"/>
    <w:r w:rsidRPr="00781B8D">
      <w:rPr>
        <w:rFonts w:cs="HelveticaNeue-Roman"/>
        <w:color w:val="000000"/>
        <w:sz w:val="16"/>
        <w:szCs w:val="16"/>
      </w:rPr>
      <w:t xml:space="preserve"> Place, Pine Hill Estates, Pine Knoll, SR 10 (north of SR 724)</w:t>
    </w:r>
  </w:p>
  <w:p w:rsidR="00997B2B" w:rsidRPr="00781B8D" w:rsidRDefault="00997B2B" w:rsidP="00997B2B">
    <w:pPr>
      <w:autoSpaceDE w:val="0"/>
      <w:autoSpaceDN w:val="0"/>
      <w:adjustRightInd w:val="0"/>
      <w:spacing w:after="0" w:line="240" w:lineRule="auto"/>
      <w:rPr>
        <w:rFonts w:cs="HelveticaNeue-Roman"/>
        <w:color w:val="000000"/>
        <w:sz w:val="16"/>
        <w:szCs w:val="16"/>
      </w:rPr>
    </w:pPr>
  </w:p>
  <w:p w:rsidR="00997B2B" w:rsidRPr="00781B8D" w:rsidRDefault="00997B2B" w:rsidP="00997B2B">
    <w:pPr>
      <w:autoSpaceDE w:val="0"/>
      <w:autoSpaceDN w:val="0"/>
      <w:adjustRightInd w:val="0"/>
      <w:spacing w:after="0" w:line="240" w:lineRule="auto"/>
      <w:rPr>
        <w:rFonts w:cs="HelveticaNeue-Roman"/>
        <w:color w:val="000000"/>
        <w:sz w:val="16"/>
        <w:szCs w:val="16"/>
      </w:rPr>
    </w:pPr>
    <w:r w:rsidRPr="00781B8D">
      <w:rPr>
        <w:rFonts w:cs="HelveticaNeue-Black"/>
        <w:b/>
        <w:bCs/>
        <w:color w:val="00B60A"/>
        <w:sz w:val="16"/>
        <w:szCs w:val="16"/>
      </w:rPr>
      <w:t xml:space="preserve">GREEN – </w:t>
    </w:r>
    <w:r w:rsidRPr="00781B8D">
      <w:rPr>
        <w:rFonts w:cs="HelveticaNeue-Roman"/>
        <w:color w:val="000000"/>
        <w:sz w:val="16"/>
        <w:szCs w:val="16"/>
      </w:rPr>
      <w:t>south of SR 724, east of SR</w:t>
    </w:r>
    <w:r w:rsidR="00781B8D" w:rsidRPr="00781B8D">
      <w:rPr>
        <w:rFonts w:cs="HelveticaNeue-Roman"/>
        <w:color w:val="000000"/>
        <w:sz w:val="16"/>
        <w:szCs w:val="16"/>
      </w:rPr>
      <w:t xml:space="preserve"> 625, west of SR 10, including: </w:t>
    </w:r>
    <w:proofErr w:type="spellStart"/>
    <w:r w:rsidRPr="00781B8D">
      <w:rPr>
        <w:rFonts w:cs="HelveticaNeue-Roman"/>
        <w:color w:val="000000"/>
        <w:sz w:val="16"/>
        <w:szCs w:val="16"/>
      </w:rPr>
      <w:t>Freemansville</w:t>
    </w:r>
    <w:proofErr w:type="spellEnd"/>
    <w:r w:rsidRPr="00781B8D">
      <w:rPr>
        <w:rFonts w:cs="HelveticaNeue-Roman"/>
        <w:color w:val="000000"/>
        <w:sz w:val="16"/>
        <w:szCs w:val="16"/>
      </w:rPr>
      <w:t xml:space="preserve"> Rd., Mt. Penn Rd., Seven Sprin</w:t>
    </w:r>
    <w:r w:rsidR="00781B8D" w:rsidRPr="00781B8D">
      <w:rPr>
        <w:rFonts w:cs="HelveticaNeue-Roman"/>
        <w:color w:val="000000"/>
        <w:sz w:val="16"/>
        <w:szCs w:val="16"/>
      </w:rPr>
      <w:t xml:space="preserve">gs, Hessian Pines, Quail Ridge, </w:t>
    </w:r>
    <w:r w:rsidRPr="00781B8D">
      <w:rPr>
        <w:rFonts w:cs="HelveticaNeue-Roman"/>
        <w:color w:val="000000"/>
        <w:sz w:val="16"/>
        <w:szCs w:val="16"/>
      </w:rPr>
      <w:t xml:space="preserve">Angelica, Vineyards, Imperial Dr., Maple Grove Rd., </w:t>
    </w:r>
    <w:r w:rsidR="00781B8D" w:rsidRPr="00781B8D">
      <w:rPr>
        <w:rFonts w:cs="HelveticaNeue-Roman"/>
        <w:color w:val="000000"/>
        <w:sz w:val="16"/>
        <w:szCs w:val="16"/>
      </w:rPr>
      <w:t xml:space="preserve">Candy Rd., Fawn Dr., </w:t>
    </w:r>
    <w:proofErr w:type="spellStart"/>
    <w:r w:rsidR="00781B8D" w:rsidRPr="00781B8D">
      <w:rPr>
        <w:rFonts w:cs="HelveticaNeue-Roman"/>
        <w:color w:val="000000"/>
        <w:sz w:val="16"/>
        <w:szCs w:val="16"/>
      </w:rPr>
      <w:t>Stonehill</w:t>
    </w:r>
    <w:proofErr w:type="spellEnd"/>
    <w:r w:rsidR="00781B8D" w:rsidRPr="00781B8D">
      <w:rPr>
        <w:rFonts w:cs="HelveticaNeue-Roman"/>
        <w:color w:val="000000"/>
        <w:sz w:val="16"/>
        <w:szCs w:val="16"/>
      </w:rPr>
      <w:t xml:space="preserve">, </w:t>
    </w:r>
    <w:r w:rsidRPr="00781B8D">
      <w:rPr>
        <w:rFonts w:cs="HelveticaNeue-Roman"/>
        <w:color w:val="000000"/>
        <w:sz w:val="16"/>
        <w:szCs w:val="16"/>
      </w:rPr>
      <w:t>Hidden Pond</w:t>
    </w:r>
  </w:p>
  <w:p w:rsidR="00997B2B" w:rsidRPr="00781B8D" w:rsidRDefault="00997B2B" w:rsidP="00997B2B">
    <w:pPr>
      <w:autoSpaceDE w:val="0"/>
      <w:autoSpaceDN w:val="0"/>
      <w:adjustRightInd w:val="0"/>
      <w:spacing w:after="0" w:line="240" w:lineRule="auto"/>
      <w:rPr>
        <w:rFonts w:cs="HelveticaNeue-Roman"/>
        <w:color w:val="000000"/>
        <w:sz w:val="16"/>
        <w:szCs w:val="16"/>
      </w:rPr>
    </w:pPr>
  </w:p>
  <w:p w:rsidR="00C25204" w:rsidRPr="00123795" w:rsidRDefault="00997B2B" w:rsidP="00123795">
    <w:pPr>
      <w:autoSpaceDE w:val="0"/>
      <w:autoSpaceDN w:val="0"/>
      <w:adjustRightInd w:val="0"/>
      <w:spacing w:after="0" w:line="240" w:lineRule="auto"/>
      <w:rPr>
        <w:rFonts w:cs="HelveticaNeue-Roman"/>
        <w:color w:val="000000"/>
        <w:sz w:val="16"/>
        <w:szCs w:val="16"/>
      </w:rPr>
    </w:pPr>
    <w:r w:rsidRPr="00781B8D">
      <w:rPr>
        <w:rFonts w:cs="HelveticaNeue-Black"/>
        <w:b/>
        <w:bCs/>
        <w:color w:val="FB0514"/>
        <w:sz w:val="16"/>
        <w:szCs w:val="16"/>
      </w:rPr>
      <w:t xml:space="preserve">RED – </w:t>
    </w:r>
    <w:r w:rsidRPr="00781B8D">
      <w:rPr>
        <w:rFonts w:cs="HelveticaNeue-Roman"/>
        <w:color w:val="000000"/>
        <w:sz w:val="16"/>
        <w:szCs w:val="16"/>
      </w:rPr>
      <w:t>south of SR 724, east of SR 10, including: F</w:t>
    </w:r>
    <w:r w:rsidR="00781B8D" w:rsidRPr="00781B8D">
      <w:rPr>
        <w:rFonts w:cs="HelveticaNeue-Roman"/>
        <w:color w:val="000000"/>
        <w:sz w:val="16"/>
        <w:szCs w:val="16"/>
      </w:rPr>
      <w:t xml:space="preserve">lying Hills, Valley Stream </w:t>
    </w:r>
    <w:proofErr w:type="spellStart"/>
    <w:r w:rsidR="00781B8D" w:rsidRPr="00781B8D">
      <w:rPr>
        <w:rFonts w:cs="HelveticaNeue-Roman"/>
        <w:color w:val="000000"/>
        <w:sz w:val="16"/>
        <w:szCs w:val="16"/>
      </w:rPr>
      <w:t>Rd.</w:t>
    </w:r>
    <w:proofErr w:type="gramStart"/>
    <w:r w:rsidR="00781B8D" w:rsidRPr="00781B8D">
      <w:rPr>
        <w:rFonts w:cs="HelveticaNeue-Roman"/>
        <w:color w:val="000000"/>
        <w:sz w:val="16"/>
        <w:szCs w:val="16"/>
      </w:rPr>
      <w:t>,</w:t>
    </w:r>
    <w:r w:rsidRPr="00781B8D">
      <w:rPr>
        <w:rFonts w:cs="HelveticaNeue-Roman"/>
        <w:color w:val="000000"/>
        <w:sz w:val="16"/>
        <w:szCs w:val="16"/>
      </w:rPr>
      <w:t>Ridgeway</w:t>
    </w:r>
    <w:proofErr w:type="spellEnd"/>
    <w:proofErr w:type="gramEnd"/>
    <w:r w:rsidRPr="00781B8D">
      <w:rPr>
        <w:rFonts w:cs="HelveticaNeue-Roman"/>
        <w:color w:val="000000"/>
        <w:sz w:val="16"/>
        <w:szCs w:val="16"/>
      </w:rPr>
      <w:t xml:space="preserve"> Rd., S. 9th Street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04" w:rsidRDefault="00C25204" w:rsidP="00C25204">
      <w:pPr>
        <w:spacing w:after="0" w:line="240" w:lineRule="auto"/>
      </w:pPr>
      <w:r>
        <w:separator/>
      </w:r>
    </w:p>
  </w:footnote>
  <w:footnote w:type="continuationSeparator" w:id="0">
    <w:p w:rsidR="00C25204" w:rsidRDefault="00C25204" w:rsidP="00C25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22"/>
    <w:rsid w:val="00053A7C"/>
    <w:rsid w:val="0006052D"/>
    <w:rsid w:val="00085498"/>
    <w:rsid w:val="000B0C1B"/>
    <w:rsid w:val="00123795"/>
    <w:rsid w:val="00297DF1"/>
    <w:rsid w:val="0034348A"/>
    <w:rsid w:val="00512817"/>
    <w:rsid w:val="00623A4E"/>
    <w:rsid w:val="006B36F8"/>
    <w:rsid w:val="006B76A4"/>
    <w:rsid w:val="00781B8D"/>
    <w:rsid w:val="00803A8A"/>
    <w:rsid w:val="008F3DA3"/>
    <w:rsid w:val="00917955"/>
    <w:rsid w:val="00981D22"/>
    <w:rsid w:val="00997B2B"/>
    <w:rsid w:val="009D7CDD"/>
    <w:rsid w:val="00AC664A"/>
    <w:rsid w:val="00B516AA"/>
    <w:rsid w:val="00B778FC"/>
    <w:rsid w:val="00C25204"/>
    <w:rsid w:val="00E032B3"/>
    <w:rsid w:val="00E268C1"/>
    <w:rsid w:val="00EA05FF"/>
    <w:rsid w:val="00ED4071"/>
    <w:rsid w:val="00F665B5"/>
    <w:rsid w:val="00FA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D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204"/>
  </w:style>
  <w:style w:type="paragraph" w:styleId="Footer">
    <w:name w:val="footer"/>
    <w:basedOn w:val="Normal"/>
    <w:link w:val="FooterChar"/>
    <w:uiPriority w:val="99"/>
    <w:unhideWhenUsed/>
    <w:rsid w:val="00C2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D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204"/>
  </w:style>
  <w:style w:type="paragraph" w:styleId="Footer">
    <w:name w:val="footer"/>
    <w:basedOn w:val="Normal"/>
    <w:link w:val="FooterChar"/>
    <w:uiPriority w:val="99"/>
    <w:unhideWhenUsed/>
    <w:rsid w:val="00C25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CDEB-1B98-4EBC-9A80-80C69C07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Weidman</dc:creator>
  <cp:lastModifiedBy>Samson M Gausch</cp:lastModifiedBy>
  <cp:revision>2</cp:revision>
  <cp:lastPrinted>2015-12-21T20:03:00Z</cp:lastPrinted>
  <dcterms:created xsi:type="dcterms:W3CDTF">2015-12-22T20:49:00Z</dcterms:created>
  <dcterms:modified xsi:type="dcterms:W3CDTF">2015-12-22T20:49:00Z</dcterms:modified>
</cp:coreProperties>
</file>